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6845" w14:textId="77777777" w:rsidR="005B3F26" w:rsidRDefault="0003193B" w:rsidP="00031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3193B">
        <w:rPr>
          <w:rFonts w:ascii="Arial" w:eastAsia="Times New Roman" w:hAnsi="Arial" w:cs="Arial"/>
          <w:b/>
          <w:bCs/>
          <w:color w:val="000000"/>
          <w:sz w:val="28"/>
          <w:szCs w:val="28"/>
        </w:rPr>
        <w:t>DATES FOR 2020 MERGING VISIONS EXHIBITION </w:t>
      </w:r>
      <w:r w:rsidRPr="0003193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FC0BE25" w14:textId="45F56047" w:rsidR="0003193B" w:rsidRPr="005B3F26" w:rsidRDefault="0003193B" w:rsidP="005B3F26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5B3F26">
        <w:rPr>
          <w:rFonts w:ascii="Arial" w:eastAsia="Times New Roman" w:hAnsi="Arial" w:cs="Arial"/>
          <w:i/>
          <w:iCs/>
          <w:color w:val="000000"/>
          <w:sz w:val="24"/>
          <w:szCs w:val="24"/>
        </w:rPr>
        <w:t>(as amended December 14, 2019)</w:t>
      </w:r>
    </w:p>
    <w:p w14:paraId="604B667C" w14:textId="77777777" w:rsidR="0003193B" w:rsidRPr="0003193B" w:rsidRDefault="0003193B" w:rsidP="000319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3193B">
        <w:rPr>
          <w:rFonts w:ascii="Arial" w:eastAsia="Times New Roman" w:hAnsi="Arial" w:cs="Arial"/>
          <w:color w:val="000000"/>
        </w:rPr>
        <w:t>    </w:t>
      </w:r>
    </w:p>
    <w:p w14:paraId="005D7768" w14:textId="77777777" w:rsidR="0003193B" w:rsidRPr="0003193B" w:rsidRDefault="0003193B" w:rsidP="000319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3193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Friday May 15 - Saturday July 18 at 4 pm      </w:t>
      </w:r>
      <w:r w:rsidRPr="00445CB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Merging Visions Exhibition</w:t>
      </w:r>
    </w:p>
    <w:p w14:paraId="1CBA8708" w14:textId="77777777" w:rsidR="0003193B" w:rsidRPr="0003193B" w:rsidRDefault="0003193B" w:rsidP="000319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3193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 Exhibition open at 3 branches of the Denton Public Library, during</w:t>
      </w:r>
    </w:p>
    <w:p w14:paraId="3ADB04DE" w14:textId="61A12BEE" w:rsidR="0003193B" w:rsidRPr="0003193B" w:rsidRDefault="0003193B" w:rsidP="0003193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0319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00717D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regular hours of operation</w:t>
      </w:r>
    </w:p>
    <w:p w14:paraId="7F567B08" w14:textId="77777777" w:rsidR="0003193B" w:rsidRPr="0003193B" w:rsidRDefault="0003193B" w:rsidP="0003193B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3BADF90" w14:textId="77777777" w:rsidR="0003193B" w:rsidRPr="0003193B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January 15 </w:t>
      </w:r>
      <w:r w:rsidRPr="0003193B">
        <w:rPr>
          <w:rFonts w:ascii="Arial" w:eastAsia="Times New Roman" w:hAnsi="Arial" w:cs="Arial"/>
          <w:i/>
          <w:iCs/>
          <w:color w:val="000000"/>
          <w:sz w:val="24"/>
          <w:szCs w:val="24"/>
        </w:rPr>
        <w:t>(new date)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  - last date to file </w:t>
      </w:r>
      <w:r w:rsidRPr="005F1E69">
        <w:rPr>
          <w:rFonts w:ascii="Arial" w:eastAsia="Times New Roman" w:hAnsi="Arial" w:cs="Arial"/>
          <w:color w:val="000000"/>
          <w:sz w:val="24"/>
          <w:szCs w:val="24"/>
          <w:u w:val="single"/>
        </w:rPr>
        <w:t>new works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to be considered for pairing  at </w:t>
      </w:r>
      <w:hyperlink r:id="rId5" w:tgtFrame="_blank" w:history="1">
        <w:r w:rsidRPr="0003193B">
          <w:rPr>
            <w:rFonts w:ascii="Arial" w:eastAsia="Times New Roman" w:hAnsi="Arial" w:cs="Arial"/>
            <w:b/>
            <w:bCs/>
            <w:i/>
            <w:iCs/>
            <w:color w:val="0563C1"/>
            <w:sz w:val="24"/>
            <w:szCs w:val="24"/>
            <w:u w:val="single"/>
          </w:rPr>
          <w:t>vast.merging.visions@gmail.com</w:t>
        </w:r>
      </w:hyperlink>
    </w:p>
    <w:p w14:paraId="231F6251" w14:textId="01860EAC" w:rsidR="0003193B" w:rsidRPr="0003193B" w:rsidRDefault="0003193B" w:rsidP="0003193B">
      <w:pPr>
        <w:shd w:val="clear" w:color="auto" w:fill="FFFFFF"/>
        <w:spacing w:after="0" w:line="240" w:lineRule="auto"/>
        <w:ind w:left="2160"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03193B">
        <w:rPr>
          <w:rFonts w:ascii="Arial" w:eastAsia="Times New Roman" w:hAnsi="Arial" w:cs="Arial"/>
          <w:color w:val="000000"/>
          <w:sz w:val="24"/>
          <w:szCs w:val="24"/>
        </w:rPr>
        <w:t>(unless the limit of 30 pairings has been reached.)</w:t>
      </w:r>
    </w:p>
    <w:p w14:paraId="060B9073" w14:textId="77777777" w:rsidR="0003193B" w:rsidRPr="0003193B" w:rsidRDefault="0003193B" w:rsidP="0003193B">
      <w:p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color w:val="000000"/>
          <w:sz w:val="24"/>
          <w:szCs w:val="24"/>
        </w:rPr>
      </w:pPr>
      <w:r w:rsidRPr="0003193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4B14926" w14:textId="5D7C58EA" w:rsidR="0003193B" w:rsidRPr="003B37CD" w:rsidRDefault="0003193B" w:rsidP="0003193B">
      <w:p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</w:rPr>
      </w:pPr>
      <w:r w:rsidRPr="009659D5">
        <w:rPr>
          <w:rFonts w:ascii="Arial" w:eastAsia="Times New Roman" w:hAnsi="Arial" w:cs="Arial"/>
          <w:i/>
          <w:iCs/>
          <w:color w:val="FF0000"/>
          <w:sz w:val="24"/>
          <w:szCs w:val="24"/>
        </w:rPr>
        <w:t> </w:t>
      </w:r>
      <w:r w:rsidRPr="009659D5">
        <w:rPr>
          <w:rFonts w:ascii="Arial" w:eastAsia="Times New Roman" w:hAnsi="Arial" w:cs="Arial"/>
          <w:i/>
          <w:iCs/>
        </w:rPr>
        <w:t>It would be wonderful if artists would enter at least 2 works for the poets to consider. Remember that the image can be just a regular photo at this point, and that the work can be an older piece, so long as it has not been in previous Merging Visions Exhibits.</w:t>
      </w:r>
      <w:r w:rsidR="005773B4">
        <w:rPr>
          <w:rFonts w:ascii="Arial" w:eastAsia="Times New Roman" w:hAnsi="Arial" w:cs="Arial"/>
          <w:i/>
          <w:iCs/>
        </w:rPr>
        <w:t xml:space="preserve"> –</w:t>
      </w:r>
      <w:r w:rsidR="005773B4" w:rsidRPr="003B37CD">
        <w:rPr>
          <w:rFonts w:ascii="Arial" w:eastAsia="Times New Roman" w:hAnsi="Arial" w:cs="Arial"/>
        </w:rPr>
        <w:t xml:space="preserve">Gail </w:t>
      </w:r>
      <w:r w:rsidR="003B37CD" w:rsidRPr="003B37CD">
        <w:rPr>
          <w:rFonts w:ascii="Arial" w:eastAsia="Times New Roman" w:hAnsi="Arial" w:cs="Arial"/>
        </w:rPr>
        <w:t>Co</w:t>
      </w:r>
      <w:r w:rsidR="005773B4" w:rsidRPr="003B37CD">
        <w:rPr>
          <w:rFonts w:ascii="Arial" w:eastAsia="Times New Roman" w:hAnsi="Arial" w:cs="Arial"/>
        </w:rPr>
        <w:t>pe</w:t>
      </w:r>
    </w:p>
    <w:p w14:paraId="204FE137" w14:textId="77777777" w:rsidR="0003193B" w:rsidRPr="009659D5" w:rsidRDefault="0003193B" w:rsidP="0003193B">
      <w:pPr>
        <w:shd w:val="clear" w:color="auto" w:fill="FFFFFF"/>
        <w:spacing w:after="240" w:line="240" w:lineRule="auto"/>
        <w:rPr>
          <w:rFonts w:ascii="Calibri" w:eastAsia="Times New Roman" w:hAnsi="Calibri" w:cs="Calibri"/>
          <w:i/>
          <w:iCs/>
        </w:rPr>
      </w:pPr>
    </w:p>
    <w:p w14:paraId="337FCD7A" w14:textId="4D949B75" w:rsidR="0003193B" w:rsidRPr="005B0BDF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January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8-15--  poets whose poems have been </w:t>
      </w:r>
      <w:r w:rsidRPr="009659D5">
        <w:rPr>
          <w:rFonts w:ascii="Arial" w:eastAsia="Times New Roman" w:hAnsi="Arial" w:cs="Arial"/>
          <w:color w:val="000000"/>
          <w:sz w:val="24"/>
          <w:szCs w:val="24"/>
          <w:u w:val="single"/>
        </w:rPr>
        <w:t>previously paired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, send their  poem as an attachment to the artist with whom they’ve paired.  The artist will file the image of the art and the poem as 2 </w:t>
      </w:r>
      <w:r w:rsidRPr="0003193B">
        <w:rPr>
          <w:rFonts w:ascii="Arial" w:eastAsia="Times New Roman" w:hAnsi="Arial" w:cs="Arial"/>
          <w:b/>
          <w:bCs/>
          <w:color w:val="000000"/>
          <w:sz w:val="24"/>
          <w:szCs w:val="24"/>
        </w:rPr>
        <w:t>attachment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s in one email to the </w:t>
      </w:r>
      <w:hyperlink r:id="rId6" w:tgtFrame="_blank" w:history="1">
        <w:r w:rsidRPr="00A65563">
          <w:rPr>
            <w:rFonts w:ascii="Arial" w:eastAsia="Times New Roman" w:hAnsi="Arial" w:cs="Arial"/>
            <w:color w:val="8EAADB" w:themeColor="accent1" w:themeTint="99"/>
            <w:sz w:val="24"/>
            <w:szCs w:val="24"/>
            <w:u w:val="single"/>
          </w:rPr>
          <w:t>vast.merging.visions@gmail.com</w:t>
        </w:r>
      </w:hyperlink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   site and designate them to be placed in a new folder </w:t>
      </w:r>
      <w:r w:rsidR="00E346F7">
        <w:rPr>
          <w:rFonts w:ascii="Arial" w:eastAsia="Times New Roman" w:hAnsi="Arial" w:cs="Arial"/>
          <w:color w:val="000000"/>
          <w:sz w:val="24"/>
          <w:szCs w:val="24"/>
        </w:rPr>
        <w:t>en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titled</w:t>
      </w:r>
      <w:r w:rsidR="00C71484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03193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PAIRED WORKS</w:t>
      </w:r>
      <w:r w:rsidRPr="005E4EB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E4EBE" w:rsidRPr="005E4E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6290" w:rsidRPr="005B0BDF">
        <w:rPr>
          <w:rFonts w:ascii="Arial" w:eastAsia="Times New Roman" w:hAnsi="Arial" w:cs="Arial"/>
          <w:i/>
          <w:iCs/>
          <w:color w:val="000000"/>
          <w:sz w:val="24"/>
          <w:szCs w:val="24"/>
        </w:rPr>
        <w:t>*</w:t>
      </w:r>
      <w:r w:rsidR="00756290" w:rsidRPr="005B0BD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 xml:space="preserve"> SEE</w:t>
      </w:r>
      <w:r w:rsidR="00531FBE" w:rsidRPr="005B0BD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 xml:space="preserve"> note below</w:t>
      </w:r>
      <w:r w:rsidR="003622AA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 xml:space="preserve"> (F</w:t>
      </w:r>
      <w:r w:rsidR="00474C47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eb. 17)</w:t>
      </w:r>
      <w:r w:rsidR="00531FBE" w:rsidRPr="005B0BD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for all </w:t>
      </w:r>
      <w:r w:rsidR="00D11A8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paired </w:t>
      </w:r>
      <w:r w:rsidR="00531FBE" w:rsidRPr="005B0BDF">
        <w:rPr>
          <w:rFonts w:ascii="Arial" w:eastAsia="Times New Roman" w:hAnsi="Arial" w:cs="Arial"/>
          <w:i/>
          <w:iCs/>
          <w:color w:val="000000"/>
          <w:sz w:val="24"/>
          <w:szCs w:val="24"/>
        </w:rPr>
        <w:t>poetry submissions.</w:t>
      </w:r>
    </w:p>
    <w:p w14:paraId="48FA9AA2" w14:textId="77777777" w:rsidR="0003193B" w:rsidRPr="0003193B" w:rsidRDefault="0003193B" w:rsidP="0003193B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10B2679" w14:textId="7818934C" w:rsidR="0003193B" w:rsidRPr="0003193B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first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week of December  – </w:t>
      </w:r>
      <w:r w:rsidRPr="0003193B">
        <w:rPr>
          <w:rFonts w:ascii="Arial" w:eastAsia="Times New Roman" w:hAnsi="Arial" w:cs="Arial"/>
          <w:b/>
          <w:bCs/>
          <w:color w:val="000000"/>
          <w:sz w:val="24"/>
          <w:szCs w:val="24"/>
        </w:rPr>
        <w:t>Link to site open by this date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 for artists and poets to access the folders  with images of artwork and poetry or poem synopsis. This link will open a folder with art and there is a sub folder at the top with poems. Open poems folder to view poems. There is a folder within the poems folder that includes synopsis of poems. Open that folder to view them. </w:t>
      </w:r>
      <w:r w:rsidR="00215B8F">
        <w:rPr>
          <w:rFonts w:ascii="Arial" w:eastAsia="Times New Roman" w:hAnsi="Arial" w:cs="Arial"/>
          <w:color w:val="000000"/>
          <w:sz w:val="24"/>
          <w:szCs w:val="24"/>
        </w:rPr>
        <w:t>Artists:</w:t>
      </w:r>
      <w:r w:rsidR="00C161C1"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f there is a poem/synopsis you are interested in doing a painting for, let the poet know so you can pair with them then let </w:t>
      </w:r>
      <w:r w:rsidR="0073017D">
        <w:rPr>
          <w:rFonts w:ascii="Arial" w:eastAsia="Times New Roman" w:hAnsi="Arial" w:cs="Arial"/>
          <w:color w:val="000000"/>
          <w:sz w:val="24"/>
          <w:szCs w:val="24"/>
        </w:rPr>
        <w:t>Mindy F</w:t>
      </w:r>
      <w:r w:rsidR="00A85768">
        <w:rPr>
          <w:rFonts w:ascii="Arial" w:eastAsia="Times New Roman" w:hAnsi="Arial" w:cs="Arial"/>
          <w:color w:val="000000"/>
          <w:sz w:val="24"/>
          <w:szCs w:val="24"/>
        </w:rPr>
        <w:t>aubion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know so </w:t>
      </w:r>
      <w:r w:rsidR="00810DD2">
        <w:rPr>
          <w:rFonts w:ascii="Arial" w:eastAsia="Times New Roman" w:hAnsi="Arial" w:cs="Arial"/>
          <w:color w:val="000000"/>
          <w:sz w:val="24"/>
          <w:szCs w:val="24"/>
        </w:rPr>
        <w:t>she</w:t>
      </w:r>
      <w:r w:rsidR="007F6B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can put you in the </w:t>
      </w:r>
      <w:r w:rsidR="007F6B45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aired</w:t>
      </w:r>
      <w:r w:rsidR="007F6B45">
        <w:rPr>
          <w:rFonts w:ascii="Arial" w:eastAsia="Times New Roman" w:hAnsi="Arial" w:cs="Arial"/>
          <w:color w:val="000000"/>
          <w:sz w:val="24"/>
          <w:szCs w:val="24"/>
        </w:rPr>
        <w:t xml:space="preserve"> Works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folder.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0717D">
        <w:rPr>
          <w:rFonts w:ascii="Arial" w:eastAsia="Times New Roman" w:hAnsi="Arial" w:cs="Arial"/>
          <w:color w:val="000000"/>
          <w:sz w:val="24"/>
          <w:szCs w:val="24"/>
        </w:rPr>
        <w:t xml:space="preserve">Upon agreeing to pair their works, the artist files both art image and poem in one email, designating they be placed in the folder, </w:t>
      </w:r>
      <w:r>
        <w:rPr>
          <w:rFonts w:ascii="Arial" w:eastAsia="Times New Roman" w:hAnsi="Arial" w:cs="Arial"/>
          <w:color w:val="000000"/>
          <w:sz w:val="24"/>
          <w:szCs w:val="24"/>
        </w:rPr>
        <w:t>“PAIRED WORKS</w:t>
      </w:r>
      <w:r w:rsidR="0000717D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” at  </w:t>
      </w:r>
      <w:hyperlink r:id="rId7" w:history="1">
        <w:r w:rsidRPr="0003193B">
          <w:rPr>
            <w:rStyle w:val="Hyperlink"/>
            <w:rFonts w:ascii="Arial" w:eastAsia="Times New Roman" w:hAnsi="Arial" w:cs="Arial"/>
            <w:sz w:val="24"/>
            <w:szCs w:val="24"/>
          </w:rPr>
          <w:t>vast.merging.visions@gmail.com</w:t>
        </w:r>
      </w:hyperlink>
    </w:p>
    <w:p w14:paraId="1F366F17" w14:textId="77777777" w:rsidR="00520274" w:rsidRDefault="00520274" w:rsidP="00782451">
      <w:pPr>
        <w:shd w:val="clear" w:color="auto" w:fill="FFFFFF"/>
        <w:rPr>
          <w:rFonts w:ascii="Symbol" w:eastAsia="Times New Roman" w:hAnsi="Symbol" w:cs="Calibri"/>
          <w:color w:val="000000"/>
          <w:sz w:val="24"/>
          <w:szCs w:val="24"/>
        </w:rPr>
      </w:pPr>
    </w:p>
    <w:p w14:paraId="15C6319A" w14:textId="2190BA60" w:rsidR="0000717D" w:rsidRPr="0000717D" w:rsidRDefault="0003193B" w:rsidP="00782451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b/>
          <w:bCs/>
          <w:color w:val="000000"/>
          <w:sz w:val="24"/>
          <w:szCs w:val="24"/>
        </w:rPr>
        <w:t>LINK </w:t>
      </w:r>
      <w:r w:rsidRPr="0003193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0717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8" w:history="1">
        <w:r w:rsidR="00F92C10" w:rsidRPr="00217168">
          <w:rPr>
            <w:rStyle w:val="Hyperlink"/>
          </w:rPr>
          <w:t>https://drive.google.com/drive/folders/1r1sC1knXHlfd1BcBz2TA6PXUgYOq51Ju?usp=sharing</w:t>
        </w:r>
      </w:hyperlink>
      <w:r w:rsidR="00F92C10">
        <w:t xml:space="preserve"> </w:t>
      </w:r>
      <w:bookmarkStart w:id="0" w:name="_GoBack"/>
      <w:bookmarkEnd w:id="0"/>
    </w:p>
    <w:p w14:paraId="0F97D658" w14:textId="6F699FEC" w:rsidR="0000717D" w:rsidRPr="0000717D" w:rsidRDefault="0000717D" w:rsidP="0000717D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14:paraId="5B61E19D" w14:textId="77777777" w:rsidR="0003193B" w:rsidRPr="0003193B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January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21- Pamphlets committee begins work</w:t>
      </w:r>
    </w:p>
    <w:p w14:paraId="55193E2B" w14:textId="77777777" w:rsidR="0003193B" w:rsidRPr="0003193B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January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21- Reception committee begins work</w:t>
      </w:r>
    </w:p>
    <w:p w14:paraId="4472D44F" w14:textId="77777777" w:rsidR="0003193B" w:rsidRPr="0003193B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January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21- Library Community Presentation committee begins work</w:t>
      </w:r>
    </w:p>
    <w:p w14:paraId="4C1CD85E" w14:textId="3C23DFD7" w:rsidR="0003193B" w:rsidRPr="0003193B" w:rsidRDefault="0003193B" w:rsidP="001119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3193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1119E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50450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February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15 - Pairings of art and poetry completed</w:t>
      </w:r>
    </w:p>
    <w:p w14:paraId="513D1E3B" w14:textId="77777777" w:rsidR="000D30B7" w:rsidRDefault="0003193B" w:rsidP="006C0DC6">
      <w:p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  <w:u w:val="single"/>
        </w:rPr>
        <w:t>February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17 to March 11- All poetry ready for critique/review/revision </w:t>
      </w:r>
    </w:p>
    <w:p w14:paraId="54351E78" w14:textId="773156A1" w:rsidR="008474DB" w:rsidRPr="00D510B9" w:rsidRDefault="0003193B" w:rsidP="009F7648">
      <w:pPr>
        <w:shd w:val="clear" w:color="auto" w:fill="FFFFFF"/>
        <w:spacing w:after="0" w:line="360" w:lineRule="auto"/>
        <w:ind w:left="1665" w:firstLine="49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3193B">
        <w:rPr>
          <w:rFonts w:ascii="Arial" w:eastAsia="Times New Roman" w:hAnsi="Arial" w:cs="Arial"/>
          <w:color w:val="000000"/>
          <w:sz w:val="24"/>
          <w:szCs w:val="24"/>
          <w:u w:val="single"/>
        </w:rPr>
        <w:t>by representatives from the DPA.</w:t>
      </w:r>
      <w:r w:rsidR="005F30AE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="007E698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</w:t>
      </w:r>
      <w:r w:rsidR="00AB685B" w:rsidRPr="00D510B9">
        <w:rPr>
          <w:rFonts w:ascii="Arial" w:eastAsia="Times New Roman" w:hAnsi="Arial" w:cs="Arial"/>
          <w:color w:val="000000"/>
          <w:sz w:val="24"/>
          <w:szCs w:val="24"/>
        </w:rPr>
        <w:t>Submit as follows:</w:t>
      </w:r>
      <w:r w:rsidR="00CE2E2F" w:rsidRPr="00D510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BE5C40E" w14:textId="4F59E253" w:rsidR="006E5B9C" w:rsidRDefault="00CE2E2F" w:rsidP="008474DB">
      <w:pPr>
        <w:shd w:val="clear" w:color="auto" w:fill="FFFFFF"/>
        <w:spacing w:after="0" w:line="240" w:lineRule="auto"/>
        <w:ind w:left="945" w:firstLine="49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*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ALL POETS</w:t>
      </w:r>
      <w:r w:rsidR="00B83AE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: </w:t>
      </w:r>
      <w:r w:rsidR="00B83AE0" w:rsidRPr="000D30B7">
        <w:rPr>
          <w:rFonts w:ascii="Arial" w:eastAsia="Times New Roman" w:hAnsi="Arial" w:cs="Arial"/>
          <w:color w:val="000000"/>
          <w:sz w:val="24"/>
          <w:szCs w:val="24"/>
        </w:rPr>
        <w:t>Send a copy of your</w:t>
      </w:r>
      <w:r w:rsidR="00B83AE0" w:rsidRPr="005F30AE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="00B83AE0" w:rsidRPr="007C778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paired poem</w:t>
      </w:r>
      <w:r w:rsidR="00B83AE0" w:rsidRPr="006E5B9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83AE0" w:rsidRPr="006E5B9C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6E5B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3AE0" w:rsidRPr="006E5B9C">
        <w:rPr>
          <w:rFonts w:ascii="Arial" w:eastAsia="Times New Roman" w:hAnsi="Arial" w:cs="Arial"/>
          <w:color w:val="000000"/>
          <w:sz w:val="24"/>
          <w:szCs w:val="24"/>
          <w:u w:val="single"/>
        </w:rPr>
        <w:t>Christine Irving</w:t>
      </w:r>
      <w:r w:rsidR="00CD04E9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for review</w:t>
      </w:r>
      <w:r w:rsidR="00FD3170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B83AE0" w:rsidRPr="00B26A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9A56A9D" w14:textId="19A9F2FD" w:rsidR="0003193B" w:rsidRPr="005F30AE" w:rsidRDefault="00FD3170" w:rsidP="000D6E7E">
      <w:pPr>
        <w:shd w:val="clear" w:color="auto" w:fill="FFFFFF"/>
        <w:spacing w:after="0" w:line="240" w:lineRule="auto"/>
        <w:ind w:left="945" w:firstLine="49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Email:  </w:t>
      </w:r>
      <w:proofErr w:type="gramStart"/>
      <w:r w:rsidR="00B83AE0" w:rsidRPr="00B26AB6">
        <w:rPr>
          <w:rFonts w:ascii="Arial" w:eastAsia="Times New Roman" w:hAnsi="Arial" w:cs="Arial"/>
          <w:color w:val="000000"/>
          <w:sz w:val="24"/>
          <w:szCs w:val="24"/>
        </w:rPr>
        <w:t>chrsrvng5@gmail.com</w:t>
      </w:r>
      <w:r w:rsidR="00062A4F" w:rsidRPr="006853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6E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30AE">
        <w:rPr>
          <w:rFonts w:ascii="Arial" w:eastAsia="Times New Roman" w:hAnsi="Arial" w:cs="Arial"/>
          <w:color w:val="000000"/>
          <w:sz w:val="24"/>
          <w:szCs w:val="24"/>
          <w:u w:val="single"/>
        </w:rPr>
        <w:t>SUBJECT</w:t>
      </w:r>
      <w:proofErr w:type="gramEnd"/>
      <w:r w:rsidR="005F30AE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LINE</w:t>
      </w:r>
      <w:r w:rsidR="006C1A3C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="006C1A3C" w:rsidRPr="000D6E7E">
        <w:rPr>
          <w:rFonts w:ascii="Arial" w:eastAsia="Times New Roman" w:hAnsi="Arial" w:cs="Arial"/>
          <w:color w:val="000000"/>
          <w:sz w:val="24"/>
          <w:szCs w:val="24"/>
        </w:rPr>
        <w:t>must say “Merging Visions Poem</w:t>
      </w:r>
      <w:r w:rsidR="000D6E7E"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p w14:paraId="29F7C20F" w14:textId="77777777" w:rsidR="0003193B" w:rsidRPr="0003193B" w:rsidRDefault="0003193B" w:rsidP="0003193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3193B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14:paraId="0646DF3D" w14:textId="37C860EA" w:rsidR="009D074D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March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20- </w:t>
      </w:r>
      <w:r w:rsidR="003B7D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ALL art needs to be completed for review/critique by </w:t>
      </w:r>
    </w:p>
    <w:p w14:paraId="15B6D19E" w14:textId="2B5EE3D6" w:rsidR="00903F41" w:rsidRDefault="0003193B" w:rsidP="004B0B6A">
      <w:pPr>
        <w:shd w:val="clear" w:color="auto" w:fill="FFFFFF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VAST </w:t>
      </w:r>
      <w:proofErr w:type="gramStart"/>
      <w:r w:rsidRPr="0003193B">
        <w:rPr>
          <w:rFonts w:ascii="Arial" w:eastAsia="Times New Roman" w:hAnsi="Arial" w:cs="Arial"/>
          <w:color w:val="000000"/>
          <w:sz w:val="24"/>
          <w:szCs w:val="24"/>
        </w:rPr>
        <w:t>Representatives;</w:t>
      </w:r>
      <w:r w:rsidR="00903F4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Titles firm; Digital image made for Catalog  (committee review/artist’s revision period: March 20 –March 31). </w:t>
      </w:r>
    </w:p>
    <w:p w14:paraId="23047CE7" w14:textId="48D74106" w:rsidR="00882D41" w:rsidRDefault="0003193B" w:rsidP="00903F41">
      <w:pPr>
        <w:shd w:val="clear" w:color="auto" w:fill="FFFFFF"/>
        <w:spacing w:after="0" w:line="240" w:lineRule="auto"/>
        <w:ind w:left="1665" w:firstLine="49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3193B">
        <w:rPr>
          <w:rFonts w:ascii="Arial" w:eastAsia="Times New Roman" w:hAnsi="Arial" w:cs="Arial"/>
          <w:color w:val="000000"/>
          <w:sz w:val="24"/>
          <w:szCs w:val="24"/>
        </w:rPr>
        <w:t>If help is needed for</w:t>
      </w:r>
      <w:r w:rsidR="001E5C42">
        <w:rPr>
          <w:rFonts w:ascii="Arial" w:eastAsia="Times New Roman" w:hAnsi="Arial" w:cs="Arial"/>
          <w:color w:val="000000"/>
          <w:sz w:val="24"/>
          <w:szCs w:val="24"/>
        </w:rPr>
        <w:t xml:space="preserve"> preparing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the digital image there will be time to do </w:t>
      </w:r>
    </w:p>
    <w:p w14:paraId="5286ABA3" w14:textId="01451B69" w:rsidR="007B54CD" w:rsidRDefault="0004749F" w:rsidP="00903F41">
      <w:pPr>
        <w:shd w:val="clear" w:color="auto" w:fill="FFFFFF"/>
        <w:spacing w:after="0" w:line="240" w:lineRule="auto"/>
        <w:ind w:left="1665" w:firstLine="49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03193B" w:rsidRPr="0003193B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82D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193B"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during the month of March. Contact the </w:t>
      </w:r>
      <w:r w:rsidR="001C5A3C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03193B"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hair of Merging Visions 2020 </w:t>
      </w:r>
    </w:p>
    <w:p w14:paraId="449BE2A3" w14:textId="01F2968F" w:rsidR="0003193B" w:rsidRPr="0003193B" w:rsidRDefault="0003193B" w:rsidP="00903F41">
      <w:pPr>
        <w:shd w:val="clear" w:color="auto" w:fill="FFFFFF"/>
        <w:spacing w:after="0" w:line="240" w:lineRule="auto"/>
        <w:ind w:left="1665" w:firstLine="49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3193B">
        <w:rPr>
          <w:rFonts w:ascii="Arial" w:eastAsia="Times New Roman" w:hAnsi="Arial" w:cs="Arial"/>
          <w:color w:val="000000"/>
          <w:sz w:val="24"/>
          <w:szCs w:val="24"/>
        </w:rPr>
        <w:t>for help. (gailcope1@gmail.com)</w:t>
      </w:r>
    </w:p>
    <w:p w14:paraId="2B52712A" w14:textId="77777777" w:rsidR="0003193B" w:rsidRPr="0003193B" w:rsidRDefault="0003193B" w:rsidP="0003193B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03193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826C071" w14:textId="6BED5634" w:rsidR="003B7D5A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April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17</w:t>
      </w:r>
      <w:r w:rsidRPr="0003193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- April 17  </w:t>
      </w:r>
      <w:r w:rsidRPr="0053337D">
        <w:rPr>
          <w:rFonts w:ascii="Arial" w:eastAsia="Times New Roman" w:hAnsi="Arial" w:cs="Arial"/>
          <w:color w:val="000000"/>
          <w:sz w:val="24"/>
          <w:szCs w:val="24"/>
          <w:u w:val="single"/>
        </w:rPr>
        <w:t>All text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(poetry, list of </w:t>
      </w:r>
      <w:r w:rsidR="0053337D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reviously </w:t>
      </w:r>
      <w:r w:rsidR="0053337D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ublished poetry, exhibit's</w:t>
      </w:r>
    </w:p>
    <w:p w14:paraId="14CC2BF5" w14:textId="01F9E717" w:rsidR="0003193B" w:rsidRPr="0003193B" w:rsidRDefault="003B7D5A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03193B"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4496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03193B"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history, organizations' mission and membership statements) </w:t>
      </w:r>
      <w:r w:rsidR="0003193B" w:rsidRPr="0053337D">
        <w:rPr>
          <w:rFonts w:ascii="Arial" w:eastAsia="Times New Roman" w:hAnsi="Arial" w:cs="Arial"/>
          <w:color w:val="000000"/>
          <w:sz w:val="24"/>
          <w:szCs w:val="24"/>
          <w:u w:val="single"/>
        </w:rPr>
        <w:t>due to Gail Cope</w:t>
      </w:r>
      <w:r w:rsidR="0003193B" w:rsidRPr="0003193B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14:paraId="2A38CFB3" w14:textId="77777777" w:rsidR="00764496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April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17</w:t>
      </w:r>
      <w:r w:rsidRPr="0003193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- All sponsorships information (VAST and DPA) are submitted to </w:t>
      </w:r>
    </w:p>
    <w:p w14:paraId="77BF055B" w14:textId="78E66568" w:rsidR="0003193B" w:rsidRPr="0003193B" w:rsidRDefault="00764496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03193B" w:rsidRPr="0003193B">
        <w:rPr>
          <w:rFonts w:ascii="Arial" w:eastAsia="Times New Roman" w:hAnsi="Arial" w:cs="Arial"/>
          <w:color w:val="000000"/>
          <w:sz w:val="24"/>
          <w:szCs w:val="24"/>
        </w:rPr>
        <w:t>Carol Rowley by April 17</w:t>
      </w:r>
      <w:r w:rsidR="0003193B" w:rsidRPr="0003193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</w:p>
    <w:p w14:paraId="3A0D5B48" w14:textId="6DBFCF7D" w:rsidR="00764496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April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24-  All art and poetry submissions due to Tonya </w:t>
      </w:r>
      <w:proofErr w:type="spellStart"/>
      <w:r w:rsidRPr="0003193B">
        <w:rPr>
          <w:rFonts w:ascii="Arial" w:eastAsia="Times New Roman" w:hAnsi="Arial" w:cs="Arial"/>
          <w:color w:val="000000"/>
          <w:sz w:val="24"/>
          <w:szCs w:val="24"/>
        </w:rPr>
        <w:t>Littmann</w:t>
      </w:r>
      <w:proofErr w:type="spell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in final catalog</w:t>
      </w:r>
      <w:r w:rsidR="00617F0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63D6C77" w14:textId="341652BD" w:rsidR="0003193B" w:rsidRPr="0003193B" w:rsidRDefault="00764496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03193B" w:rsidRPr="0003193B">
        <w:rPr>
          <w:rFonts w:ascii="Arial" w:eastAsia="Times New Roman" w:hAnsi="Arial" w:cs="Arial"/>
          <w:color w:val="000000"/>
          <w:sz w:val="24"/>
          <w:szCs w:val="24"/>
        </w:rPr>
        <w:t>ready format. </w:t>
      </w:r>
    </w:p>
    <w:p w14:paraId="689AFE3B" w14:textId="77777777" w:rsidR="00BA6C4F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April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24-  Final sponsorships' document, formatted for the Special Acknowledgement</w:t>
      </w:r>
    </w:p>
    <w:p w14:paraId="2D770D8A" w14:textId="548F2128" w:rsidR="0003193B" w:rsidRPr="0003193B" w:rsidRDefault="00BA6C4F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03193B"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page in the catalog, is submitted by Carol Rowley to Tonya </w:t>
      </w:r>
      <w:proofErr w:type="spellStart"/>
      <w:r w:rsidR="0003193B" w:rsidRPr="0003193B">
        <w:rPr>
          <w:rFonts w:ascii="Arial" w:eastAsia="Times New Roman" w:hAnsi="Arial" w:cs="Arial"/>
          <w:color w:val="000000"/>
          <w:sz w:val="24"/>
          <w:szCs w:val="24"/>
        </w:rPr>
        <w:t>Littmann</w:t>
      </w:r>
      <w:proofErr w:type="spellEnd"/>
    </w:p>
    <w:p w14:paraId="4B4F27CC" w14:textId="77777777" w:rsidR="0003193B" w:rsidRPr="0003193B" w:rsidRDefault="0003193B" w:rsidP="0003193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3193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6B68D95" w14:textId="77777777" w:rsidR="0003193B" w:rsidRPr="0003193B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May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11 </w:t>
      </w:r>
      <w:r w:rsidRPr="0003193B">
        <w:rPr>
          <w:rFonts w:ascii="Arial" w:eastAsia="Times New Roman" w:hAnsi="Arial" w:cs="Arial"/>
          <w:b/>
          <w:bCs/>
          <w:color w:val="000000"/>
          <w:sz w:val="24"/>
          <w:szCs w:val="24"/>
        </w:rPr>
        <w:t>- Monday, 5- 8 pm take-in at North Branch Library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 (poetry and art)</w:t>
      </w:r>
    </w:p>
    <w:p w14:paraId="14626A1E" w14:textId="5B54543F" w:rsidR="0003193B" w:rsidRPr="0003193B" w:rsidRDefault="00736E9E" w:rsidP="0003193B">
      <w:pPr>
        <w:shd w:val="clear" w:color="auto" w:fill="FFFFFF"/>
        <w:spacing w:after="0" w:line="240" w:lineRule="auto"/>
        <w:ind w:left="171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</w:t>
      </w:r>
      <w:r w:rsidR="0003193B" w:rsidRPr="0003193B">
        <w:rPr>
          <w:rFonts w:ascii="Arial" w:eastAsia="Times New Roman" w:hAnsi="Arial" w:cs="Arial"/>
          <w:i/>
          <w:iCs/>
          <w:color w:val="000000"/>
          <w:sz w:val="24"/>
          <w:szCs w:val="24"/>
        </w:rPr>
        <w:t>Installation may begin at North Branch Library that evening</w:t>
      </w:r>
    </w:p>
    <w:p w14:paraId="27215046" w14:textId="77777777" w:rsidR="008B2CF1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May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12 – 14 </w:t>
      </w:r>
      <w:r w:rsidRPr="0003193B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Installation of artwork and poetry in 3 branches of D</w:t>
      </w:r>
      <w:r w:rsidR="00BA6C4F">
        <w:rPr>
          <w:rFonts w:ascii="Arial" w:eastAsia="Times New Roman" w:hAnsi="Arial" w:cs="Arial"/>
          <w:b/>
          <w:bCs/>
          <w:color w:val="000000"/>
          <w:sz w:val="24"/>
          <w:szCs w:val="24"/>
        </w:rPr>
        <w:t>enton Public</w:t>
      </w:r>
    </w:p>
    <w:p w14:paraId="1773DF61" w14:textId="7DCD14A5" w:rsidR="00DC11AF" w:rsidRDefault="009D51AF" w:rsidP="003071E6">
      <w:pPr>
        <w:shd w:val="clear" w:color="auto" w:fill="FFFFFF"/>
        <w:spacing w:after="0" w:line="240" w:lineRule="auto"/>
        <w:ind w:left="945" w:firstLine="49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Library</w:t>
      </w:r>
      <w:r w:rsidR="0003193B" w:rsidRPr="0003193B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3071E6">
        <w:rPr>
          <w:rFonts w:ascii="Arial" w:eastAsia="Times New Roman" w:hAnsi="Arial" w:cs="Arial"/>
          <w:color w:val="000000"/>
          <w:sz w:val="24"/>
          <w:szCs w:val="24"/>
        </w:rPr>
        <w:t xml:space="preserve"> E</w:t>
      </w:r>
      <w:r w:rsidR="0003193B" w:rsidRPr="0003193B">
        <w:rPr>
          <w:rFonts w:ascii="Arial" w:eastAsia="Times New Roman" w:hAnsi="Arial" w:cs="Arial"/>
          <w:color w:val="000000"/>
          <w:sz w:val="24"/>
          <w:szCs w:val="24"/>
        </w:rPr>
        <w:t>ach library</w:t>
      </w:r>
      <w:r w:rsidR="000319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193B"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furnished with </w:t>
      </w:r>
      <w:r w:rsidR="00D01B32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03193B" w:rsidRPr="0003193B">
        <w:rPr>
          <w:rFonts w:ascii="Arial" w:eastAsia="Times New Roman" w:hAnsi="Arial" w:cs="Arial"/>
          <w:color w:val="000000"/>
          <w:sz w:val="24"/>
          <w:szCs w:val="24"/>
        </w:rPr>
        <w:t>People’s Choice Award ballot box,</w:t>
      </w:r>
    </w:p>
    <w:p w14:paraId="58582135" w14:textId="77777777" w:rsidR="00DC11AF" w:rsidRDefault="0003193B" w:rsidP="003071E6">
      <w:pPr>
        <w:shd w:val="clear" w:color="auto" w:fill="FFFFFF"/>
        <w:spacing w:after="0" w:line="240" w:lineRule="auto"/>
        <w:ind w:left="945" w:firstLine="49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appropriate signage announcing exhibit and procedure for voting for the </w:t>
      </w:r>
    </w:p>
    <w:p w14:paraId="3FB1DD00" w14:textId="50A2F694" w:rsidR="0003193B" w:rsidRPr="0003193B" w:rsidRDefault="009756B6" w:rsidP="009756B6">
      <w:p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193B" w:rsidRPr="0003193B">
        <w:rPr>
          <w:rFonts w:ascii="Arial" w:eastAsia="Times New Roman" w:hAnsi="Arial" w:cs="Arial"/>
          <w:color w:val="000000"/>
          <w:sz w:val="24"/>
          <w:szCs w:val="24"/>
        </w:rPr>
        <w:t>best pairing in each library</w:t>
      </w:r>
    </w:p>
    <w:p w14:paraId="257826F6" w14:textId="4B7E2C61" w:rsidR="0003193B" w:rsidRPr="0003193B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May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15- </w:t>
      </w:r>
      <w:r w:rsidRPr="0003193B">
        <w:rPr>
          <w:rFonts w:ascii="Arial" w:eastAsia="Times New Roman" w:hAnsi="Arial" w:cs="Arial"/>
          <w:b/>
          <w:bCs/>
          <w:color w:val="000000"/>
          <w:sz w:val="24"/>
          <w:szCs w:val="24"/>
        </w:rPr>
        <w:t>Exhibit opens</w:t>
      </w:r>
      <w:r w:rsidR="0068600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88715E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r w:rsidR="0088715E" w:rsidRPr="0088715E">
        <w:rPr>
          <w:rFonts w:ascii="Arial" w:eastAsia="Times New Roman" w:hAnsi="Arial" w:cs="Arial"/>
          <w:color w:val="000000"/>
          <w:sz w:val="24"/>
          <w:szCs w:val="24"/>
        </w:rPr>
        <w:t xml:space="preserve">to be viewed during </w:t>
      </w:r>
      <w:r w:rsidR="0068600D" w:rsidRPr="0088715E">
        <w:rPr>
          <w:rFonts w:ascii="Arial" w:eastAsia="Times New Roman" w:hAnsi="Arial" w:cs="Arial"/>
          <w:color w:val="000000"/>
          <w:sz w:val="24"/>
          <w:szCs w:val="24"/>
        </w:rPr>
        <w:t>regular library hours</w:t>
      </w:r>
      <w:r w:rsidR="0088715E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0D7B7CAB" w14:textId="77777777" w:rsidR="0003193B" w:rsidRPr="0003193B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May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20- Pamphlets for library due to printer</w:t>
      </w:r>
    </w:p>
    <w:p w14:paraId="556A62AB" w14:textId="77777777" w:rsidR="0003193B" w:rsidRPr="0003193B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May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29-  Catalog ready for printer</w:t>
      </w:r>
    </w:p>
    <w:p w14:paraId="6D581CF3" w14:textId="77777777" w:rsidR="0003193B" w:rsidRPr="0003193B" w:rsidRDefault="0003193B" w:rsidP="0003193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3193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C12D91F" w14:textId="7D5EE115" w:rsidR="00736268" w:rsidRPr="00C86E9F" w:rsidRDefault="0003193B" w:rsidP="00C86E9F">
      <w:p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June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> TBD- Program for interested members of the community, patrons of libraries:</w:t>
      </w:r>
    </w:p>
    <w:p w14:paraId="76255D0C" w14:textId="77777777" w:rsidR="00B317F4" w:rsidRDefault="00C86E9F" w:rsidP="00736268">
      <w:pPr>
        <w:shd w:val="clear" w:color="auto" w:fill="FFFFFF"/>
        <w:spacing w:after="0" w:line="240" w:lineRule="auto"/>
        <w:ind w:left="720" w:firstLine="2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2C731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03193B"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presented by VAST, DPA members representing the exhibit, illustrating </w:t>
      </w:r>
    </w:p>
    <w:p w14:paraId="1A447A0E" w14:textId="42947AF7" w:rsidR="0003193B" w:rsidRDefault="00B317F4" w:rsidP="00736268">
      <w:pPr>
        <w:shd w:val="clear" w:color="auto" w:fill="FFFFFF"/>
        <w:spacing w:after="0" w:line="240" w:lineRule="auto"/>
        <w:ind w:left="720" w:firstLine="22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03193B" w:rsidRPr="0003193B">
        <w:rPr>
          <w:rFonts w:ascii="Arial" w:eastAsia="Times New Roman" w:hAnsi="Arial" w:cs="Arial"/>
          <w:color w:val="000000"/>
          <w:sz w:val="24"/>
          <w:szCs w:val="24"/>
        </w:rPr>
        <w:t>the pairing of art and poetry, slide show of examples of 2020 pairings; activities; </w:t>
      </w:r>
    </w:p>
    <w:p w14:paraId="500B277A" w14:textId="32536198" w:rsidR="0003193B" w:rsidRPr="0003193B" w:rsidRDefault="00AB18BA" w:rsidP="00AB18BA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     </w:t>
      </w:r>
      <w:r w:rsidR="0003193B" w:rsidRPr="000319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Library Site</w:t>
      </w:r>
      <w:r w:rsidR="0010125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, date</w:t>
      </w:r>
      <w:r w:rsidR="0003193B" w:rsidRPr="000319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and time to be determined</w:t>
      </w:r>
    </w:p>
    <w:p w14:paraId="56F65C98" w14:textId="77777777" w:rsidR="0003193B" w:rsidRPr="0003193B" w:rsidRDefault="0003193B" w:rsidP="0003193B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44B14ED" w14:textId="7F708EC2" w:rsidR="0003193B" w:rsidRPr="0003193B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June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11- Catalog checked, problems corrected</w:t>
      </w:r>
    </w:p>
    <w:p w14:paraId="0F6E9C8C" w14:textId="77777777" w:rsidR="0003193B" w:rsidRPr="0003193B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June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15-18- Catalogs bagged and readied for distribution</w:t>
      </w:r>
    </w:p>
    <w:p w14:paraId="538203D3" w14:textId="77777777" w:rsidR="000E2318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July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18- People’s Choice Committee meets in the morning  to count votes and </w:t>
      </w:r>
    </w:p>
    <w:p w14:paraId="1F821A30" w14:textId="2BE4FE90" w:rsidR="0003193B" w:rsidRPr="0003193B" w:rsidRDefault="008A2FAB" w:rsidP="000E2318">
      <w:pPr>
        <w:shd w:val="clear" w:color="auto" w:fill="FFFFFF"/>
        <w:spacing w:after="0" w:line="240" w:lineRule="auto"/>
        <w:ind w:left="945" w:firstLine="49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03193B" w:rsidRPr="0003193B">
        <w:rPr>
          <w:rFonts w:ascii="Arial" w:eastAsia="Times New Roman" w:hAnsi="Arial" w:cs="Arial"/>
          <w:color w:val="000000"/>
          <w:sz w:val="24"/>
          <w:szCs w:val="24"/>
        </w:rPr>
        <w:t>ready the awards</w:t>
      </w:r>
      <w:r w:rsidR="000E2318">
        <w:rPr>
          <w:rFonts w:ascii="Arial" w:eastAsia="Times New Roman" w:hAnsi="Arial" w:cs="Arial"/>
          <w:color w:val="000000"/>
          <w:sz w:val="24"/>
          <w:szCs w:val="24"/>
        </w:rPr>
        <w:t xml:space="preserve"> to be announced during</w:t>
      </w:r>
      <w:r w:rsidR="00F079EB">
        <w:rPr>
          <w:rFonts w:ascii="Arial" w:eastAsia="Times New Roman" w:hAnsi="Arial" w:cs="Arial"/>
          <w:color w:val="000000"/>
          <w:sz w:val="24"/>
          <w:szCs w:val="24"/>
        </w:rPr>
        <w:t xml:space="preserve"> Merging Visions Reception</w:t>
      </w:r>
    </w:p>
    <w:p w14:paraId="5D3356B0" w14:textId="77777777" w:rsidR="0003193B" w:rsidRPr="0003193B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July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18- Reception Committee sets up in the morning</w:t>
      </w:r>
    </w:p>
    <w:p w14:paraId="15918112" w14:textId="4B15606E" w:rsidR="0003193B" w:rsidRPr="0003193B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July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18- Food </w:t>
      </w:r>
      <w:r w:rsidR="006C51F9">
        <w:rPr>
          <w:rFonts w:ascii="Arial" w:eastAsia="Times New Roman" w:hAnsi="Arial" w:cs="Arial"/>
          <w:color w:val="000000"/>
          <w:sz w:val="24"/>
          <w:szCs w:val="24"/>
        </w:rPr>
        <w:t xml:space="preserve">Service 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Committee sets up at 12:00-2</w:t>
      </w:r>
      <w:r w:rsidR="007C1F20">
        <w:rPr>
          <w:rFonts w:ascii="Arial" w:eastAsia="Times New Roman" w:hAnsi="Arial" w:cs="Arial"/>
          <w:color w:val="000000"/>
          <w:sz w:val="24"/>
          <w:szCs w:val="24"/>
        </w:rPr>
        <w:t xml:space="preserve">:00 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pm</w:t>
      </w:r>
    </w:p>
    <w:p w14:paraId="0A114EEF" w14:textId="369FB8A5" w:rsidR="0003193B" w:rsidRPr="0003193B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July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18- Reception for Merging Visions, Patterson-Appleton Art Center, 2 - 4 pm</w:t>
      </w:r>
    </w:p>
    <w:p w14:paraId="550DCD90" w14:textId="535BBD9D" w:rsidR="0003193B" w:rsidRPr="0003193B" w:rsidRDefault="0003193B" w:rsidP="0003193B">
      <w:pPr>
        <w:shd w:val="clear" w:color="auto" w:fill="FFFFFF"/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03193B">
        <w:rPr>
          <w:rFonts w:ascii="Symbol" w:eastAsia="Times New Roman" w:hAnsi="Symbol" w:cs="Calibri"/>
          <w:color w:val="000000"/>
          <w:sz w:val="24"/>
          <w:szCs w:val="24"/>
        </w:rPr>
        <w:t>·</w:t>
      </w:r>
      <w:r w:rsidRPr="0003193B">
        <w:rPr>
          <w:rFonts w:ascii="New" w:eastAsia="Times New Roman" w:hAnsi="New" w:cs="Calibri"/>
          <w:color w:val="000000"/>
          <w:sz w:val="24"/>
          <w:szCs w:val="24"/>
        </w:rPr>
        <w:t>  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July</w:t>
      </w:r>
      <w:proofErr w:type="gramEnd"/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18- </w:t>
      </w:r>
      <w:r w:rsidR="00FC4F22">
        <w:rPr>
          <w:rFonts w:ascii="Arial" w:eastAsia="Times New Roman" w:hAnsi="Arial" w:cs="Arial"/>
          <w:color w:val="000000"/>
          <w:sz w:val="24"/>
          <w:szCs w:val="24"/>
        </w:rPr>
        <w:t xml:space="preserve">Silent 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Auction of 6”x6”</w:t>
      </w:r>
      <w:r w:rsidR="008A09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paintings and poetry work</w:t>
      </w:r>
      <w:r w:rsidR="00240821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A166F5">
        <w:rPr>
          <w:rFonts w:ascii="Arial" w:eastAsia="Times New Roman" w:hAnsi="Arial" w:cs="Arial"/>
          <w:color w:val="000000"/>
          <w:sz w:val="24"/>
          <w:szCs w:val="24"/>
        </w:rPr>
        <w:t xml:space="preserve"> during the reception</w:t>
      </w:r>
    </w:p>
    <w:p w14:paraId="32CF4378" w14:textId="77777777" w:rsidR="00A3607B" w:rsidRDefault="0003193B" w:rsidP="00511FF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1FF6">
        <w:rPr>
          <w:rFonts w:ascii="Arial" w:eastAsia="Times New Roman" w:hAnsi="Arial" w:cs="Arial"/>
          <w:color w:val="000000"/>
          <w:sz w:val="24"/>
          <w:szCs w:val="24"/>
        </w:rPr>
        <w:t xml:space="preserve">July 18- Return of all artwork to participating artists at all 3 library locations: </w:t>
      </w:r>
    </w:p>
    <w:p w14:paraId="7D907AEA" w14:textId="3C547141" w:rsidR="005D668C" w:rsidRPr="0003193B" w:rsidRDefault="0003193B" w:rsidP="00005021">
      <w:pPr>
        <w:pStyle w:val="ListParagraph"/>
        <w:shd w:val="clear" w:color="auto" w:fill="FFFFFF"/>
        <w:spacing w:after="0" w:line="240" w:lineRule="auto"/>
        <w:ind w:left="1840" w:firstLine="320"/>
        <w:rPr>
          <w:sz w:val="24"/>
          <w:szCs w:val="24"/>
        </w:rPr>
      </w:pPr>
      <w:r w:rsidRPr="00511FF6">
        <w:rPr>
          <w:rFonts w:ascii="Arial" w:eastAsia="Times New Roman" w:hAnsi="Arial" w:cs="Arial"/>
          <w:color w:val="000000"/>
          <w:sz w:val="24"/>
          <w:szCs w:val="24"/>
        </w:rPr>
        <w:t>4-6</w:t>
      </w:r>
      <w:r w:rsidR="000050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AF0A8B">
        <w:rPr>
          <w:rFonts w:ascii="Arial" w:eastAsia="Times New Roman" w:hAnsi="Arial" w:cs="Arial"/>
          <w:color w:val="000000"/>
          <w:sz w:val="24"/>
          <w:szCs w:val="24"/>
          <w:u w:val="single"/>
        </w:rPr>
        <w:t>Poetry collected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, boxed for storage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>
        <w:rPr>
          <w:rFonts w:ascii="Arial" w:eastAsia="Times New Roman" w:hAnsi="Arial" w:cs="Arial"/>
          <w:color w:val="000000"/>
          <w:sz w:val="24"/>
          <w:szCs w:val="24"/>
        </w:rPr>
        <w:t>4 to 6 pm</w:t>
      </w:r>
      <w:r w:rsidRPr="0003193B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sectPr w:rsidR="005D668C" w:rsidRPr="0003193B" w:rsidSect="005B3F26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6E3"/>
    <w:multiLevelType w:val="hybridMultilevel"/>
    <w:tmpl w:val="AF224FEA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2BF64140"/>
    <w:multiLevelType w:val="hybridMultilevel"/>
    <w:tmpl w:val="FC5C03F4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2CB97A7D"/>
    <w:multiLevelType w:val="hybridMultilevel"/>
    <w:tmpl w:val="BA667B00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" w15:restartNumberingAfterBreak="0">
    <w:nsid w:val="2DC52294"/>
    <w:multiLevelType w:val="hybridMultilevel"/>
    <w:tmpl w:val="8AC88BD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37101D0B"/>
    <w:multiLevelType w:val="hybridMultilevel"/>
    <w:tmpl w:val="DB4EB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0771CC"/>
    <w:multiLevelType w:val="hybridMultilevel"/>
    <w:tmpl w:val="EF76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91D35"/>
    <w:multiLevelType w:val="multilevel"/>
    <w:tmpl w:val="6154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C12AF4"/>
    <w:multiLevelType w:val="hybridMultilevel"/>
    <w:tmpl w:val="09DA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D5FCC"/>
    <w:multiLevelType w:val="hybridMultilevel"/>
    <w:tmpl w:val="AD309668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9" w15:restartNumberingAfterBreak="0">
    <w:nsid w:val="73B537A0"/>
    <w:multiLevelType w:val="hybridMultilevel"/>
    <w:tmpl w:val="5B1EF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3B"/>
    <w:rsid w:val="00005021"/>
    <w:rsid w:val="0000717D"/>
    <w:rsid w:val="0003193B"/>
    <w:rsid w:val="0004749F"/>
    <w:rsid w:val="00062A4F"/>
    <w:rsid w:val="000D30B7"/>
    <w:rsid w:val="000D6E7E"/>
    <w:rsid w:val="000E2318"/>
    <w:rsid w:val="0010125B"/>
    <w:rsid w:val="001119E8"/>
    <w:rsid w:val="001A45BE"/>
    <w:rsid w:val="001C5A3C"/>
    <w:rsid w:val="001E5C42"/>
    <w:rsid w:val="00215B8F"/>
    <w:rsid w:val="00240821"/>
    <w:rsid w:val="00266F9A"/>
    <w:rsid w:val="00267C93"/>
    <w:rsid w:val="002930AB"/>
    <w:rsid w:val="002C7311"/>
    <w:rsid w:val="002F247F"/>
    <w:rsid w:val="003071E6"/>
    <w:rsid w:val="003622AA"/>
    <w:rsid w:val="003B37CD"/>
    <w:rsid w:val="003B7D5A"/>
    <w:rsid w:val="00421541"/>
    <w:rsid w:val="00445CB6"/>
    <w:rsid w:val="00474C47"/>
    <w:rsid w:val="004B0B6A"/>
    <w:rsid w:val="00511FF6"/>
    <w:rsid w:val="00520274"/>
    <w:rsid w:val="00531FBE"/>
    <w:rsid w:val="0053337D"/>
    <w:rsid w:val="00550450"/>
    <w:rsid w:val="005773B4"/>
    <w:rsid w:val="005B0BDF"/>
    <w:rsid w:val="005B3F26"/>
    <w:rsid w:val="005E0787"/>
    <w:rsid w:val="005E4EBE"/>
    <w:rsid w:val="005F1E69"/>
    <w:rsid w:val="005F30AE"/>
    <w:rsid w:val="00617F06"/>
    <w:rsid w:val="00685328"/>
    <w:rsid w:val="0068600D"/>
    <w:rsid w:val="006C0DC6"/>
    <w:rsid w:val="006C1A3C"/>
    <w:rsid w:val="006C51F9"/>
    <w:rsid w:val="006E5B9C"/>
    <w:rsid w:val="00724989"/>
    <w:rsid w:val="0073017D"/>
    <w:rsid w:val="00736268"/>
    <w:rsid w:val="00736E9E"/>
    <w:rsid w:val="00756290"/>
    <w:rsid w:val="00764496"/>
    <w:rsid w:val="00782451"/>
    <w:rsid w:val="007B54CD"/>
    <w:rsid w:val="007C1F20"/>
    <w:rsid w:val="007C7783"/>
    <w:rsid w:val="007E292D"/>
    <w:rsid w:val="007E6985"/>
    <w:rsid w:val="007F6B45"/>
    <w:rsid w:val="00810DD2"/>
    <w:rsid w:val="008474DB"/>
    <w:rsid w:val="00862765"/>
    <w:rsid w:val="00882D41"/>
    <w:rsid w:val="0088715E"/>
    <w:rsid w:val="008A0942"/>
    <w:rsid w:val="008A2FAB"/>
    <w:rsid w:val="008B2CF1"/>
    <w:rsid w:val="008C0CB3"/>
    <w:rsid w:val="00903F41"/>
    <w:rsid w:val="009155DC"/>
    <w:rsid w:val="009659D5"/>
    <w:rsid w:val="00972A7D"/>
    <w:rsid w:val="009756B6"/>
    <w:rsid w:val="009D074D"/>
    <w:rsid w:val="009D51AF"/>
    <w:rsid w:val="009F4B22"/>
    <w:rsid w:val="009F7648"/>
    <w:rsid w:val="00A166F5"/>
    <w:rsid w:val="00A3607B"/>
    <w:rsid w:val="00A65563"/>
    <w:rsid w:val="00A85768"/>
    <w:rsid w:val="00AA0922"/>
    <w:rsid w:val="00AB18BA"/>
    <w:rsid w:val="00AB685B"/>
    <w:rsid w:val="00AF0A8B"/>
    <w:rsid w:val="00B26AB6"/>
    <w:rsid w:val="00B317F4"/>
    <w:rsid w:val="00B83AE0"/>
    <w:rsid w:val="00BA6C4F"/>
    <w:rsid w:val="00C161C1"/>
    <w:rsid w:val="00C47952"/>
    <w:rsid w:val="00C71484"/>
    <w:rsid w:val="00C755A6"/>
    <w:rsid w:val="00C86E9F"/>
    <w:rsid w:val="00CA4D95"/>
    <w:rsid w:val="00CD04E9"/>
    <w:rsid w:val="00CE2E2F"/>
    <w:rsid w:val="00D01B32"/>
    <w:rsid w:val="00D11A88"/>
    <w:rsid w:val="00D26751"/>
    <w:rsid w:val="00D26E3A"/>
    <w:rsid w:val="00D4227F"/>
    <w:rsid w:val="00D510B9"/>
    <w:rsid w:val="00D517F5"/>
    <w:rsid w:val="00D90336"/>
    <w:rsid w:val="00DC11AF"/>
    <w:rsid w:val="00E346F7"/>
    <w:rsid w:val="00ED6038"/>
    <w:rsid w:val="00F079EB"/>
    <w:rsid w:val="00F92C10"/>
    <w:rsid w:val="00FC4F22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5F30"/>
  <w15:chartTrackingRefBased/>
  <w15:docId w15:val="{0263BC6F-364B-483E-B83D-AC450406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744331317msonormal">
    <w:name w:val="yiv5744331317msonormal"/>
    <w:basedOn w:val="Normal"/>
    <w:rsid w:val="0003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9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9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19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4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r1sC1knXHlfd1BcBz2TA6PXUgYOq51Ju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st.merging.vis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t.merging.visions@gmail.com" TargetMode="External"/><Relationship Id="rId5" Type="http://schemas.openxmlformats.org/officeDocument/2006/relationships/hyperlink" Target="mailto:vast.merging.vision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Hines</dc:creator>
  <cp:keywords/>
  <dc:description/>
  <cp:lastModifiedBy>Richard Weatherly</cp:lastModifiedBy>
  <cp:revision>3</cp:revision>
  <dcterms:created xsi:type="dcterms:W3CDTF">2019-12-18T21:46:00Z</dcterms:created>
  <dcterms:modified xsi:type="dcterms:W3CDTF">2019-12-19T02:13:00Z</dcterms:modified>
</cp:coreProperties>
</file>